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7A63A0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7A63A0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077952">
        <w:rPr>
          <w:rFonts w:ascii="宋体" w:hAnsi="宋体" w:hint="eastAsia"/>
          <w:b/>
          <w:bCs/>
          <w:iCs/>
          <w:sz w:val="32"/>
          <w:szCs w:val="32"/>
        </w:rPr>
        <w:t>4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077952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A83656">
        <w:rPr>
          <w:rFonts w:ascii="宋体" w:hAnsi="宋体" w:hint="eastAsia"/>
          <w:b/>
          <w:bCs/>
          <w:iCs/>
          <w:sz w:val="32"/>
          <w:szCs w:val="32"/>
        </w:rPr>
        <w:t>9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A83656">
        <w:rPr>
          <w:rFonts w:ascii="宋体" w:hAnsi="宋体" w:hint="eastAsia"/>
          <w:bCs/>
          <w:iCs/>
          <w:sz w:val="24"/>
          <w:szCs w:val="24"/>
        </w:rPr>
        <w:t>8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7136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17136E" w:rsidP="0017136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7136E"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063EA4" w:rsidRPr="00063EA4" w:rsidRDefault="00A83656" w:rsidP="00A83656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长江证券 范超 李浩、财富中心 郑捷、辰阳资产 李响、大成基金 成琦、沣京资本 李正强、国金资管 王泷皓、国君资管 肖莹、合众易晟 徐兴科、华安资产 庞雅菁、华泰证券 傅浩、汇添富 胡静霆、建信基金 吕怡、炬元资产 刘宇豪、理成 王烨华、六禾投资 游晓慧、长江资管 诸勤秒、农银汇理 王茹鸣、泰信基金 唐杰平、汐泰投资 何亚东、兴证自营 廖辰轩、玄元投资 陈迪安、益民基金 王聪颖、圆信永丰 朱梦天、招商基金 王奇玮、中信建投 戴雨横</w:t>
            </w:r>
            <w:r w:rsidR="00BA45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等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C563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77952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A63A0">
              <w:rPr>
                <w:rFonts w:ascii="宋体" w:hAnsi="宋体" w:hint="eastAsia"/>
                <w:bCs/>
                <w:iCs/>
                <w:sz w:val="24"/>
                <w:szCs w:val="24"/>
              </w:rPr>
              <w:t>29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9C3C00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063EA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  <w:r w:rsidR="0091579C">
              <w:rPr>
                <w:rFonts w:ascii="宋体" w:hAnsi="宋体" w:cs="宋体" w:hint="eastAsia"/>
                <w:sz w:val="24"/>
              </w:rPr>
              <w:t>、投资部副经理 李宏辉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AE51F1" w:rsidRPr="006466C7" w:rsidRDefault="00AE51F1" w:rsidP="00AE51F1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Pr="006466C7">
              <w:rPr>
                <w:rFonts w:ascii="宋体" w:hAnsi="宋体" w:cs="宋体" w:hint="eastAsia"/>
                <w:b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年度经营情况介绍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BE5FF8">
              <w:rPr>
                <w:rFonts w:ascii="宋体" w:hAnsi="宋体" w:cs="宋体" w:hint="eastAsia"/>
                <w:kern w:val="0"/>
                <w:sz w:val="24"/>
              </w:rPr>
              <w:t>公司2019年主要围绕开源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 w:hint="eastAsia"/>
                <w:kern w:val="0"/>
                <w:sz w:val="24"/>
              </w:rPr>
              <w:t>流展开各项工作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，开源主要</w:t>
            </w:r>
            <w:r>
              <w:rPr>
                <w:rFonts w:ascii="宋体" w:hAnsi="宋体" w:cs="宋体" w:hint="eastAsia"/>
                <w:kern w:val="0"/>
                <w:sz w:val="24"/>
              </w:rPr>
              <w:t>体现在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业务拓展</w:t>
            </w:r>
            <w:r>
              <w:rPr>
                <w:rFonts w:ascii="宋体" w:hAnsi="宋体" w:cs="宋体" w:hint="eastAsia"/>
                <w:kern w:val="0"/>
                <w:sz w:val="24"/>
              </w:rPr>
              <w:t>方面，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保持销售</w:t>
            </w:r>
            <w:r>
              <w:rPr>
                <w:rFonts w:ascii="宋体" w:hAnsi="宋体" w:cs="宋体" w:hint="eastAsia"/>
                <w:kern w:val="0"/>
                <w:sz w:val="24"/>
              </w:rPr>
              <w:t>收入稳步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增长，节流主要是</w:t>
            </w:r>
            <w:r>
              <w:rPr>
                <w:rFonts w:ascii="宋体" w:hAnsi="宋体" w:cs="宋体" w:hint="eastAsia"/>
                <w:kern w:val="0"/>
                <w:sz w:val="24"/>
              </w:rPr>
              <w:t>体现在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成本控制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费用降低方面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2019年公司成效比较显著，</w:t>
            </w:r>
            <w:r w:rsidRPr="004F7B05">
              <w:rPr>
                <w:rFonts w:ascii="宋体" w:hAnsi="宋体" w:cs="宋体"/>
                <w:kern w:val="0"/>
                <w:sz w:val="24"/>
              </w:rPr>
              <w:t>公司实现营业收入62.91亿元，同比53.54亿元增加9.37亿元，增长17.50%，</w:t>
            </w:r>
            <w:r>
              <w:rPr>
                <w:rFonts w:ascii="宋体" w:hAnsi="宋体" w:cs="宋体" w:hint="eastAsia"/>
                <w:kern w:val="0"/>
                <w:sz w:val="24"/>
              </w:rPr>
              <w:t>净利润同比增长109.96%。</w:t>
            </w:r>
            <w:r w:rsidRPr="004F7B05">
              <w:rPr>
                <w:rFonts w:ascii="宋体" w:hAnsi="宋体" w:cs="宋体"/>
                <w:kern w:val="0"/>
                <w:sz w:val="24"/>
              </w:rPr>
              <w:t>其中，管道业务完成56.85亿元，同比增长13.43%(本报告期与上年同期均剔除材料贸易等其他业务)，太阳能业务完成2.90亿元，同比增</w:t>
            </w:r>
            <w:r w:rsidRPr="004F7B05">
              <w:rPr>
                <w:rFonts w:ascii="宋体" w:hAnsi="宋体" w:cs="宋体"/>
                <w:kern w:val="0"/>
                <w:sz w:val="24"/>
              </w:rPr>
              <w:lastRenderedPageBreak/>
              <w:t>长40.10%，电器开关业务完成0.66亿元，同比增长1.07%。报告期内，实现利润总额5.89亿元、归属于上市公司股东的净利润5.14亿元，同比分别增长111.34%、109.96%。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Pr="009600C7">
              <w:rPr>
                <w:rFonts w:ascii="宋体" w:hAnsi="宋体" w:cs="宋体" w:hint="eastAsia"/>
                <w:b/>
                <w:kern w:val="0"/>
                <w:sz w:val="24"/>
              </w:rPr>
              <w:t>2019年度利润分配方案情况</w:t>
            </w:r>
          </w:p>
          <w:p w:rsidR="00AE51F1" w:rsidRPr="00BE5FF8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6422D">
              <w:rPr>
                <w:rFonts w:ascii="宋体" w:hAnsi="宋体" w:cs="宋体" w:hint="eastAsia"/>
                <w:kern w:val="0"/>
                <w:sz w:val="24"/>
              </w:rPr>
              <w:t>2019年公司在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取得较好</w:t>
            </w:r>
            <w:r>
              <w:rPr>
                <w:rFonts w:ascii="宋体" w:hAnsi="宋体" w:cs="宋体" w:hint="eastAsia"/>
                <w:kern w:val="0"/>
                <w:sz w:val="24"/>
              </w:rPr>
              <w:t>业绩的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基础之上，</w:t>
            </w:r>
            <w:r>
              <w:rPr>
                <w:rFonts w:ascii="宋体" w:hAnsi="宋体" w:cs="宋体" w:hint="eastAsia"/>
                <w:kern w:val="0"/>
                <w:sz w:val="24"/>
              </w:rPr>
              <w:t>现金利润分配方面也比以往年度有了很大的增长幅度，2019年度利润分配预案为每10股派现1.38元（含税），占归属于母公司净利润的30%，比往年分红比例提升了1倍。</w:t>
            </w:r>
          </w:p>
          <w:p w:rsidR="00AE51F1" w:rsidRPr="001320D9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三、公司</w:t>
            </w:r>
            <w:r w:rsidRPr="001320D9">
              <w:rPr>
                <w:rFonts w:ascii="宋体" w:hAnsi="宋体" w:cs="宋体" w:hint="eastAsia"/>
                <w:b/>
                <w:kern w:val="0"/>
                <w:sz w:val="24"/>
              </w:rPr>
              <w:t>2020年第一季度经营情况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BE5FF8">
              <w:rPr>
                <w:rFonts w:ascii="宋体" w:hAnsi="宋体" w:cs="宋体" w:hint="eastAsia"/>
                <w:kern w:val="0"/>
                <w:sz w:val="24"/>
              </w:rPr>
              <w:t>2020年</w:t>
            </w: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季度公司受疫情影响</w:t>
            </w:r>
            <w:r>
              <w:rPr>
                <w:rFonts w:ascii="宋体" w:hAnsi="宋体" w:cs="宋体" w:hint="eastAsia"/>
                <w:kern w:val="0"/>
                <w:sz w:val="24"/>
              </w:rPr>
              <w:t>较大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完成营业收入8.5亿元，同比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降幅</w:t>
            </w:r>
            <w:r>
              <w:rPr>
                <w:rFonts w:ascii="宋体" w:hAnsi="宋体" w:cs="宋体" w:hint="eastAsia"/>
                <w:kern w:val="0"/>
                <w:sz w:val="24"/>
              </w:rPr>
              <w:t>在28.74%，归属于母公司净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利润</w:t>
            </w:r>
            <w:r>
              <w:rPr>
                <w:rFonts w:ascii="宋体" w:hAnsi="宋体" w:cs="宋体" w:hint="eastAsia"/>
                <w:kern w:val="0"/>
                <w:sz w:val="24"/>
              </w:rPr>
              <w:t>3785万元，同比下降了34.9%。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从四月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份情况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来看，公司生产销售均</w:t>
            </w:r>
            <w:r>
              <w:rPr>
                <w:rFonts w:ascii="宋体" w:hAnsi="宋体" w:cs="宋体" w:hint="eastAsia"/>
                <w:kern w:val="0"/>
                <w:sz w:val="24"/>
              </w:rPr>
              <w:t>恢复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正常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E51F1" w:rsidRPr="001320D9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079D5">
              <w:rPr>
                <w:rFonts w:ascii="宋体" w:hAnsi="宋体" w:cs="宋体" w:hint="eastAsia"/>
                <w:b/>
                <w:kern w:val="0"/>
                <w:sz w:val="24"/>
              </w:rPr>
              <w:t>四、公</w:t>
            </w:r>
            <w:r w:rsidRPr="001320D9">
              <w:rPr>
                <w:rFonts w:ascii="宋体" w:hAnsi="宋体" w:cs="宋体" w:hint="eastAsia"/>
                <w:b/>
                <w:kern w:val="0"/>
                <w:sz w:val="24"/>
              </w:rPr>
              <w:t>司2020年的经营目标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2020年公司的经营目标是完成</w:t>
            </w:r>
            <w:r w:rsidRPr="001448E9">
              <w:rPr>
                <w:rFonts w:ascii="宋体" w:hAnsi="宋体" w:cs="宋体"/>
                <w:kern w:val="0"/>
                <w:sz w:val="24"/>
              </w:rPr>
              <w:t>主营业务收入67.21亿元（不包含其他业务收入），同比2019年增加6.81亿元，增长11.27%；期间费用增长幅度不超过营业收入的增长幅度；净利润增长幅度不低于营业收入的增长幅度。</w:t>
            </w:r>
          </w:p>
          <w:p w:rsidR="00063EA4" w:rsidRPr="00427879" w:rsidRDefault="00AE51F1" w:rsidP="00063EA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063EA4" w:rsidRPr="00427879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63EA4">
              <w:rPr>
                <w:rFonts w:ascii="宋体" w:hAnsi="宋体" w:cs="宋体" w:hint="eastAsia"/>
                <w:b/>
                <w:kern w:val="0"/>
                <w:sz w:val="24"/>
              </w:rPr>
              <w:t>各销售占比情况</w:t>
            </w:r>
          </w:p>
          <w:p w:rsidR="009252D7" w:rsidRDefault="00063EA4" w:rsidP="0073722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公司是以渠道经销为主，工程直揽及出口为辅的销售模式，目前渠道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经销占比约</w:t>
            </w: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  <w:r w:rsidRPr="00766CBE">
              <w:rPr>
                <w:rFonts w:ascii="宋体" w:hAnsi="宋体" w:cs="宋体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，工程</w:t>
            </w:r>
            <w:r>
              <w:rPr>
                <w:rFonts w:ascii="宋体" w:hAnsi="宋体" w:cs="宋体" w:hint="eastAsia"/>
                <w:kern w:val="0"/>
                <w:sz w:val="24"/>
              </w:rPr>
              <w:t>直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揽（包括房地产配送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）约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66CBE">
              <w:rPr>
                <w:rFonts w:ascii="宋体" w:hAnsi="宋体" w:cs="宋体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766CBE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E51F1" w:rsidRPr="00427879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Pr="00427879">
              <w:rPr>
                <w:rFonts w:ascii="宋体" w:hAnsi="宋体" w:cs="宋体" w:hint="eastAsia"/>
                <w:b/>
                <w:kern w:val="0"/>
                <w:sz w:val="24"/>
              </w:rPr>
              <w:t>、工程直揽中地产和市政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占比情况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地产业务大约占14-15%左右，其他为市政和燃气业务。</w:t>
            </w:r>
          </w:p>
          <w:p w:rsidR="005D35EC" w:rsidRPr="006466C7" w:rsidRDefault="00AE51F1" w:rsidP="005D35EC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0F0D29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35EC" w:rsidRPr="006466C7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F0D29">
              <w:rPr>
                <w:rFonts w:ascii="宋体" w:hAnsi="宋体" w:cs="宋体" w:hint="eastAsia"/>
                <w:b/>
                <w:kern w:val="0"/>
                <w:sz w:val="24"/>
              </w:rPr>
              <w:t>对</w:t>
            </w:r>
            <w:r w:rsidR="005D35EC" w:rsidRPr="006466C7">
              <w:rPr>
                <w:rFonts w:ascii="宋体" w:hAnsi="宋体" w:cs="宋体" w:hint="eastAsia"/>
                <w:b/>
                <w:kern w:val="0"/>
                <w:sz w:val="24"/>
              </w:rPr>
              <w:t>地产</w:t>
            </w:r>
            <w:r w:rsidR="000F0D29">
              <w:rPr>
                <w:rFonts w:ascii="宋体" w:hAnsi="宋体" w:cs="宋体" w:hint="eastAsia"/>
                <w:b/>
                <w:kern w:val="0"/>
                <w:sz w:val="24"/>
              </w:rPr>
              <w:t>直销的规划</w:t>
            </w:r>
          </w:p>
          <w:p w:rsidR="005D35EC" w:rsidRDefault="000F0D29" w:rsidP="005D35EC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公司地产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直销业务</w:t>
            </w:r>
            <w:r>
              <w:rPr>
                <w:rFonts w:ascii="宋体" w:hAnsi="宋体" w:cs="宋体" w:hint="eastAsia"/>
                <w:kern w:val="0"/>
                <w:sz w:val="24"/>
              </w:rPr>
              <w:t>占公司营业收入占公司14%-15%左右，2019年地产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销量的增幅大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较大</w:t>
            </w:r>
            <w:r>
              <w:rPr>
                <w:rFonts w:ascii="宋体" w:hAnsi="宋体" w:cs="宋体" w:hint="eastAsia"/>
                <w:kern w:val="0"/>
                <w:sz w:val="24"/>
              </w:rPr>
              <w:t>，2020年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公司仍将</w:t>
            </w:r>
            <w:r>
              <w:rPr>
                <w:rFonts w:ascii="宋体" w:hAnsi="宋体" w:cs="宋体" w:hint="eastAsia"/>
                <w:kern w:val="0"/>
                <w:sz w:val="24"/>
              </w:rPr>
              <w:t>把地产业务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作为重点</w:t>
            </w: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进行推进</w:t>
            </w:r>
            <w:r>
              <w:rPr>
                <w:rFonts w:ascii="宋体" w:hAnsi="宋体" w:cs="宋体" w:hint="eastAsia"/>
                <w:kern w:val="0"/>
                <w:sz w:val="24"/>
              </w:rPr>
              <w:t>，2020年在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与</w:t>
            </w:r>
            <w:r>
              <w:rPr>
                <w:rFonts w:ascii="宋体" w:hAnsi="宋体" w:cs="宋体" w:hint="eastAsia"/>
                <w:kern w:val="0"/>
                <w:sz w:val="24"/>
              </w:rPr>
              <w:t>原有地产商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如万科、恒大、中海等</w:t>
            </w:r>
            <w:r>
              <w:rPr>
                <w:rFonts w:ascii="宋体" w:hAnsi="宋体" w:cs="宋体" w:hint="eastAsia"/>
                <w:kern w:val="0"/>
                <w:sz w:val="24"/>
              </w:rPr>
              <w:t>深度合作的基础上，</w:t>
            </w:r>
            <w:r w:rsidR="005D35EC">
              <w:rPr>
                <w:rFonts w:ascii="宋体" w:hAnsi="宋体" w:cs="宋体" w:hint="eastAsia"/>
                <w:kern w:val="0"/>
                <w:sz w:val="24"/>
              </w:rPr>
              <w:t>公司也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会进一步与其他</w:t>
            </w:r>
            <w:r>
              <w:rPr>
                <w:rFonts w:ascii="宋体" w:hAnsi="宋体" w:cs="宋体" w:hint="eastAsia"/>
                <w:kern w:val="0"/>
                <w:sz w:val="24"/>
              </w:rPr>
              <w:t>地产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商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深度</w:t>
            </w:r>
            <w:r w:rsidR="005D35EC">
              <w:rPr>
                <w:rFonts w:ascii="宋体" w:hAnsi="宋体" w:cs="宋体" w:hint="eastAsia"/>
                <w:kern w:val="0"/>
                <w:sz w:val="24"/>
              </w:rPr>
              <w:t>合作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，目前已经有几家在洽谈合作。</w:t>
            </w:r>
          </w:p>
          <w:p w:rsidR="00AE51F1" w:rsidRPr="00427879" w:rsidRDefault="00AE51F1" w:rsidP="00AE51F1">
            <w:pPr>
              <w:widowControl/>
              <w:spacing w:line="360" w:lineRule="auto"/>
              <w:ind w:firstLineChars="250" w:firstLine="60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Pr="00427879">
              <w:rPr>
                <w:rFonts w:ascii="宋体" w:hAnsi="宋体" w:cs="宋体" w:hint="eastAsia"/>
                <w:b/>
                <w:kern w:val="0"/>
                <w:sz w:val="24"/>
              </w:rPr>
              <w:t>、2019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年各子公司经营情况</w:t>
            </w:r>
          </w:p>
          <w:p w:rsidR="00AE51F1" w:rsidRDefault="00AE51F1" w:rsidP="00AE51F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2019年公司业绩提升与各子公司经营情况改善有很大关系。2019年各子公司除天津永高销售有所下降外，其他子公司销售都有所增长，其中安徽永高、重庆永高、太阳能公司销售增长幅度较大。2019年天津永高尚处于亏损状态、重庆永高略亏，其他子公司都处于盈利状态。2020年重庆永高能够扭亏为盈，天津永高仍以拓展市场为主，盈利还需要一定时间，但对公司整体业绩不会造成重大不利大影响。      </w:t>
            </w:r>
          </w:p>
          <w:p w:rsidR="006912ED" w:rsidRPr="006774B7" w:rsidRDefault="00AE51F1" w:rsidP="006774B7">
            <w:pPr>
              <w:widowControl/>
              <w:spacing w:line="360" w:lineRule="auto"/>
              <w:ind w:firstLineChars="250" w:firstLine="60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、公司对太阳能业务的定位</w:t>
            </w:r>
          </w:p>
          <w:p w:rsidR="00203C36" w:rsidRDefault="00203C36" w:rsidP="005D35E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会坚持塑料管道为主的</w:t>
            </w:r>
            <w:r>
              <w:rPr>
                <w:rFonts w:ascii="宋体" w:hAnsi="宋体" w:cs="宋体" w:hint="eastAsia"/>
                <w:kern w:val="0"/>
                <w:sz w:val="24"/>
              </w:rPr>
              <w:t>战略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定位</w:t>
            </w:r>
            <w:r>
              <w:rPr>
                <w:rFonts w:ascii="宋体" w:hAnsi="宋体" w:cs="宋体" w:hint="eastAsia"/>
                <w:kern w:val="0"/>
                <w:sz w:val="24"/>
              </w:rPr>
              <w:t>，太阳能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业务前几年遇到了一些挫折，但作为新能源产业，仍然有较好的发展前景，公司</w:t>
            </w:r>
            <w:r>
              <w:rPr>
                <w:rFonts w:ascii="宋体" w:hAnsi="宋体" w:cs="宋体" w:hint="eastAsia"/>
                <w:kern w:val="0"/>
                <w:sz w:val="24"/>
              </w:rPr>
              <w:t>目前对太阳能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的目标是先稳步发展起来</w:t>
            </w:r>
            <w:r w:rsidR="00AE51F1">
              <w:rPr>
                <w:rFonts w:ascii="宋体" w:hAnsi="宋体" w:cs="宋体" w:hint="eastAsia"/>
                <w:kern w:val="0"/>
                <w:sz w:val="24"/>
              </w:rPr>
              <w:t>，今后也会考虑通过资本融资把这块业务做强做大。</w:t>
            </w:r>
          </w:p>
          <w:p w:rsidR="00203C36" w:rsidRPr="006774B7" w:rsidRDefault="00AE51F1" w:rsidP="006774B7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203C36" w:rsidRPr="006774B7">
              <w:rPr>
                <w:rFonts w:ascii="宋体" w:hAnsi="宋体" w:cs="宋体" w:hint="eastAsia"/>
                <w:b/>
                <w:kern w:val="0"/>
                <w:sz w:val="24"/>
              </w:rPr>
              <w:t>、出口业务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  <w:p w:rsidR="00203C36" w:rsidRDefault="00AE51F1" w:rsidP="005D35E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公司出口分为管道出口业务和</w:t>
            </w:r>
            <w:r w:rsidR="00203C36">
              <w:rPr>
                <w:rFonts w:ascii="宋体" w:hAnsi="宋体" w:cs="宋体" w:hint="eastAsia"/>
                <w:kern w:val="0"/>
                <w:sz w:val="24"/>
              </w:rPr>
              <w:t>太阳能出口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203C36">
              <w:rPr>
                <w:rFonts w:ascii="宋体" w:hAnsi="宋体" w:cs="宋体" w:hint="eastAsia"/>
                <w:kern w:val="0"/>
                <w:sz w:val="24"/>
              </w:rPr>
              <w:t>占整个销售收入的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203C36"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="006774B7">
              <w:rPr>
                <w:rFonts w:ascii="宋体" w:hAnsi="宋体" w:cs="宋体" w:hint="eastAsia"/>
                <w:kern w:val="0"/>
                <w:sz w:val="24"/>
              </w:rPr>
              <w:t>。目前</w:t>
            </w:r>
            <w:r w:rsidR="00203C36">
              <w:rPr>
                <w:rFonts w:ascii="宋体" w:hAnsi="宋体" w:cs="宋体" w:hint="eastAsia"/>
                <w:kern w:val="0"/>
                <w:sz w:val="24"/>
              </w:rPr>
              <w:t>受疫情影响</w:t>
            </w:r>
            <w:r w:rsidR="006774B7">
              <w:rPr>
                <w:rFonts w:ascii="宋体" w:hAnsi="宋体" w:cs="宋体" w:hint="eastAsia"/>
                <w:kern w:val="0"/>
                <w:sz w:val="24"/>
              </w:rPr>
              <w:t>管道的出口</w:t>
            </w:r>
            <w:r w:rsidR="00203C36">
              <w:rPr>
                <w:rFonts w:ascii="宋体" w:hAnsi="宋体" w:cs="宋体" w:hint="eastAsia"/>
                <w:kern w:val="0"/>
                <w:sz w:val="24"/>
              </w:rPr>
              <w:t>有些下降，</w:t>
            </w:r>
            <w:r w:rsidR="006774B7">
              <w:rPr>
                <w:rFonts w:ascii="宋体" w:hAnsi="宋体" w:cs="宋体" w:hint="eastAsia"/>
                <w:kern w:val="0"/>
                <w:sz w:val="24"/>
              </w:rPr>
              <w:t>但太阳能的出口</w:t>
            </w:r>
            <w:r>
              <w:rPr>
                <w:rFonts w:ascii="宋体" w:hAnsi="宋体" w:cs="宋体" w:hint="eastAsia"/>
                <w:kern w:val="0"/>
                <w:sz w:val="24"/>
              </w:rPr>
              <w:t>仍保持稳步增长</w:t>
            </w:r>
            <w:r w:rsidR="006774B7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774B7" w:rsidRPr="00B3657F" w:rsidRDefault="00AE51F1" w:rsidP="005D35EC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</w:t>
            </w:r>
            <w:r w:rsidR="00B3657F" w:rsidRPr="00B3657F">
              <w:rPr>
                <w:rFonts w:ascii="宋体" w:hAnsi="宋体" w:cs="宋体" w:hint="eastAsia"/>
                <w:b/>
                <w:kern w:val="0"/>
                <w:sz w:val="24"/>
              </w:rPr>
              <w:t>、公司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直销业务回款情况</w:t>
            </w:r>
          </w:p>
          <w:p w:rsidR="00B3657F" w:rsidRPr="00B3657F" w:rsidRDefault="00B373C6" w:rsidP="005D35E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公司工程类业务分为地产直接配送和市政直接招投标业务，公司大部分应收账款来自地产和市政工程类业务，公司会评估相应风险，选择实力较强的地产公司进行合作，在风险可控的前提</w:t>
            </w:r>
            <w:r w:rsidR="00B3657F">
              <w:rPr>
                <w:rFonts w:ascii="宋体" w:hAnsi="宋体" w:cs="宋体" w:hint="eastAsia"/>
                <w:kern w:val="0"/>
                <w:sz w:val="24"/>
              </w:rPr>
              <w:t>下，公司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="00B3657F">
              <w:rPr>
                <w:rFonts w:ascii="宋体" w:hAnsi="宋体" w:cs="宋体" w:hint="eastAsia"/>
                <w:kern w:val="0"/>
                <w:sz w:val="24"/>
              </w:rPr>
              <w:t>考虑加大地产和工程直揽业务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规模</w:t>
            </w:r>
            <w:r w:rsidR="00B3657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912ED" w:rsidRPr="00F77C8A" w:rsidRDefault="00B3657F" w:rsidP="005D35EC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77C8A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B373C6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Pr="00F77C8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公司套期保值情况</w:t>
            </w:r>
          </w:p>
          <w:p w:rsidR="006912ED" w:rsidRPr="006912ED" w:rsidRDefault="006912ED" w:rsidP="006912ED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 w:rsidRPr="006912ED">
              <w:rPr>
                <w:rFonts w:ascii="宋体" w:hAnsi="宋体" w:cs="宋体" w:hint="eastAsia"/>
                <w:kern w:val="0"/>
                <w:sz w:val="24"/>
              </w:rPr>
              <w:t>公司最近几年也尝试做一些套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>值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，套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>值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的目的是锁定原</w:t>
            </w:r>
            <w:r w:rsidR="006D0EFD">
              <w:rPr>
                <w:rFonts w:ascii="宋体" w:hAnsi="宋体" w:cs="宋体" w:hint="eastAsia"/>
                <w:kern w:val="0"/>
                <w:sz w:val="24"/>
              </w:rPr>
              <w:t>材料成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本，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一般是在原料价格低的时候做一些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现货库存，同时通过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套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>值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做一些虚拟库存，从而更多的锁定原材料成本。</w:t>
            </w:r>
            <w:r w:rsidR="00B3657F"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公司通过套期保值</w:t>
            </w:r>
            <w:r w:rsidRPr="006912ED">
              <w:rPr>
                <w:rFonts w:ascii="宋体" w:hAnsi="宋体" w:cs="宋体" w:hint="eastAsia"/>
                <w:kern w:val="0"/>
                <w:sz w:val="24"/>
              </w:rPr>
              <w:t>确实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起到了一定正向作用，进入2020年，原材料价格持续走低，公司仍然会通过现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lastRenderedPageBreak/>
              <w:t>货和期货套期保值相结合的方式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锁定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更多的原材料成本。</w:t>
            </w:r>
          </w:p>
          <w:p w:rsidR="009727B2" w:rsidRPr="001765B9" w:rsidRDefault="004507E7" w:rsidP="00C255C1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十三</w:t>
            </w:r>
            <w:r w:rsidR="009727B2" w:rsidRPr="001765B9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公司现有原材料库存情况</w:t>
            </w:r>
          </w:p>
          <w:p w:rsidR="009727B2" w:rsidRDefault="009727B2" w:rsidP="00C255C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一般情况下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公司原材料库存量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>一个月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左右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当</w:t>
            </w:r>
            <w:r w:rsidR="00C06A42"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原材料价格相对较低的时候，也可能储备2-3个月的原材料</w:t>
            </w:r>
            <w:r w:rsidR="00C52223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  <w:r w:rsidR="001765B9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原料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下降较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多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公司在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现货和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期货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锁定的原材料</w:t>
            </w:r>
            <w:r w:rsidR="00F77C8A">
              <w:rPr>
                <w:rFonts w:ascii="宋体" w:hAnsi="宋体" w:cs="宋体" w:hint="eastAsia"/>
                <w:kern w:val="0"/>
                <w:sz w:val="24"/>
              </w:rPr>
              <w:t>比往年</w:t>
            </w:r>
            <w:r w:rsidR="001765B9"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="00C06A42">
              <w:rPr>
                <w:rFonts w:ascii="宋体" w:hAnsi="宋体" w:cs="宋体" w:hint="eastAsia"/>
                <w:kern w:val="0"/>
                <w:sz w:val="24"/>
              </w:rPr>
              <w:t>更</w:t>
            </w:r>
            <w:r w:rsidR="001765B9">
              <w:rPr>
                <w:rFonts w:ascii="宋体" w:hAnsi="宋体" w:cs="宋体" w:hint="eastAsia"/>
                <w:kern w:val="0"/>
                <w:sz w:val="24"/>
              </w:rPr>
              <w:t>多一些。</w:t>
            </w:r>
          </w:p>
          <w:p w:rsidR="00F77C8A" w:rsidRPr="0086568A" w:rsidRDefault="00F77C8A" w:rsidP="00F77C8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4507E7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公司各产品产能情况</w:t>
            </w:r>
          </w:p>
          <w:p w:rsidR="00F77C8A" w:rsidRDefault="00F77C8A" w:rsidP="00F77C8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公司塑业管道产能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余</w:t>
            </w:r>
            <w:r>
              <w:rPr>
                <w:rFonts w:ascii="宋体" w:hAnsi="宋体" w:cs="宋体" w:hint="eastAsia"/>
                <w:kern w:val="0"/>
                <w:sz w:val="24"/>
              </w:rPr>
              <w:t>万吨，其中PVC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管道产能约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余</w:t>
            </w:r>
            <w:r>
              <w:rPr>
                <w:rFonts w:ascii="宋体" w:hAnsi="宋体" w:cs="宋体" w:hint="eastAsia"/>
                <w:kern w:val="0"/>
                <w:sz w:val="24"/>
              </w:rPr>
              <w:t>万吨、PE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>PPR</w:t>
            </w:r>
            <w:r w:rsidR="00C52223">
              <w:rPr>
                <w:rFonts w:ascii="宋体" w:hAnsi="宋体" w:cs="宋体" w:hint="eastAsia"/>
                <w:kern w:val="0"/>
                <w:sz w:val="24"/>
              </w:rPr>
              <w:t>产能</w:t>
            </w:r>
            <w:r>
              <w:rPr>
                <w:rFonts w:ascii="宋体" w:hAnsi="宋体" w:cs="宋体" w:hint="eastAsia"/>
                <w:kern w:val="0"/>
                <w:sz w:val="24"/>
              </w:rPr>
              <w:t>约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  <w:r w:rsidR="004507E7">
              <w:rPr>
                <w:rFonts w:ascii="宋体" w:hAnsi="宋体" w:cs="宋体" w:hint="eastAsia"/>
                <w:kern w:val="0"/>
                <w:sz w:val="24"/>
              </w:rPr>
              <w:t>余</w:t>
            </w:r>
            <w:r>
              <w:rPr>
                <w:rFonts w:ascii="宋体" w:hAnsi="宋体" w:cs="宋体" w:hint="eastAsia"/>
                <w:kern w:val="0"/>
                <w:sz w:val="24"/>
              </w:rPr>
              <w:t>吨。</w:t>
            </w:r>
          </w:p>
          <w:p w:rsidR="00675A44" w:rsidRPr="006466C7" w:rsidRDefault="00675A44" w:rsidP="00675A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4507E7"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、公司整体产能60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余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万吨，2019年产量在55</w:t>
            </w:r>
            <w:r w:rsidR="000465DF">
              <w:rPr>
                <w:rFonts w:ascii="宋体" w:hAnsi="宋体" w:cs="宋体" w:hint="eastAsia"/>
                <w:b/>
                <w:kern w:val="0"/>
                <w:sz w:val="24"/>
              </w:rPr>
              <w:t>万吨以上，目前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产能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能满足公司发展</w:t>
            </w:r>
            <w:r w:rsidR="000465DF">
              <w:rPr>
                <w:rFonts w:ascii="宋体" w:hAnsi="宋体" w:cs="宋体" w:hint="eastAsia"/>
                <w:b/>
                <w:kern w:val="0"/>
                <w:sz w:val="24"/>
              </w:rPr>
              <w:t>需要</w:t>
            </w:r>
          </w:p>
          <w:p w:rsidR="004507E7" w:rsidRDefault="004507E7" w:rsidP="004507E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目前公司除了天津永高的产能利用率较低外，其他生产基地都比较好，公司会根据订单情况随时增加产能</w:t>
            </w:r>
            <w:r w:rsidR="000465DF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除了上海公元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和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深圳永高拓展</w:t>
            </w:r>
            <w:r w:rsidR="000465DF">
              <w:rPr>
                <w:rFonts w:ascii="宋体" w:hAnsi="宋体" w:cs="宋体" w:hint="eastAsia"/>
                <w:kern w:val="0"/>
                <w:sz w:val="24"/>
                <w:lang w:val="zh-CN"/>
              </w:rPr>
              <w:t>产能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的空间不大，其他的生产基地在原有基地拓展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产能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都是有空间的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，之前公司每年都会有5%-10%的产量增长。目前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我们还有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两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个募投项目在建，黄岩五万吨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和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湖南八万吨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这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两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项目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在今年四季度或明年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上半年就会</w:t>
            </w:r>
            <w:r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陆续有产能出来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，产能</w:t>
            </w:r>
            <w:r w:rsidR="000465DF">
              <w:rPr>
                <w:rFonts w:ascii="宋体" w:hAnsi="宋体" w:cs="宋体" w:hint="eastAsia"/>
                <w:kern w:val="0"/>
                <w:sz w:val="24"/>
                <w:lang w:val="zh-CN"/>
              </w:rPr>
              <w:t>规模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不会成为制约公司发展的阻碍，最主要还是要看销售业务拓展情况。</w:t>
            </w:r>
          </w:p>
          <w:p w:rsidR="004C42DD" w:rsidRPr="00BA4F40" w:rsidRDefault="004C42DD" w:rsidP="00F77C8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C563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C56347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4507E7">
              <w:rPr>
                <w:rFonts w:ascii="宋体" w:hAnsi="宋体" w:hint="eastAsia"/>
                <w:bCs/>
                <w:iCs/>
                <w:sz w:val="24"/>
                <w:szCs w:val="24"/>
              </w:rPr>
              <w:t>29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BA" w:rsidRDefault="002B57BA" w:rsidP="00A97CD2">
      <w:r>
        <w:separator/>
      </w:r>
    </w:p>
  </w:endnote>
  <w:endnote w:type="continuationSeparator" w:id="1">
    <w:p w:rsidR="002B57BA" w:rsidRDefault="002B57BA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BA" w:rsidRDefault="002B57BA" w:rsidP="00A97CD2">
      <w:r>
        <w:separator/>
      </w:r>
    </w:p>
  </w:footnote>
  <w:footnote w:type="continuationSeparator" w:id="1">
    <w:p w:rsidR="002B57BA" w:rsidRDefault="002B57BA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7CDC"/>
    <w:rsid w:val="000204AB"/>
    <w:rsid w:val="00020A9F"/>
    <w:rsid w:val="00026DB9"/>
    <w:rsid w:val="000465DF"/>
    <w:rsid w:val="000520CC"/>
    <w:rsid w:val="00063EA4"/>
    <w:rsid w:val="00070437"/>
    <w:rsid w:val="000721E3"/>
    <w:rsid w:val="00073273"/>
    <w:rsid w:val="0007639E"/>
    <w:rsid w:val="00077952"/>
    <w:rsid w:val="000C465E"/>
    <w:rsid w:val="000E5A0F"/>
    <w:rsid w:val="000F0D29"/>
    <w:rsid w:val="0010688F"/>
    <w:rsid w:val="001448E9"/>
    <w:rsid w:val="0017136E"/>
    <w:rsid w:val="0017498E"/>
    <w:rsid w:val="001765B9"/>
    <w:rsid w:val="00181793"/>
    <w:rsid w:val="001D1BAB"/>
    <w:rsid w:val="001D4AD7"/>
    <w:rsid w:val="001E2DAF"/>
    <w:rsid w:val="001F36DB"/>
    <w:rsid w:val="001F4667"/>
    <w:rsid w:val="001F5C30"/>
    <w:rsid w:val="002022FC"/>
    <w:rsid w:val="00203C36"/>
    <w:rsid w:val="00225166"/>
    <w:rsid w:val="002435DA"/>
    <w:rsid w:val="00270E55"/>
    <w:rsid w:val="00277B47"/>
    <w:rsid w:val="0029687A"/>
    <w:rsid w:val="002B57BA"/>
    <w:rsid w:val="002D1232"/>
    <w:rsid w:val="002E13FD"/>
    <w:rsid w:val="002E2FBE"/>
    <w:rsid w:val="002E5421"/>
    <w:rsid w:val="003001F0"/>
    <w:rsid w:val="003318D7"/>
    <w:rsid w:val="003524FD"/>
    <w:rsid w:val="0035795D"/>
    <w:rsid w:val="003675D8"/>
    <w:rsid w:val="0037182C"/>
    <w:rsid w:val="00391E26"/>
    <w:rsid w:val="00392C9A"/>
    <w:rsid w:val="003B1F09"/>
    <w:rsid w:val="003B4D2D"/>
    <w:rsid w:val="003C274F"/>
    <w:rsid w:val="003C2E8F"/>
    <w:rsid w:val="003C4544"/>
    <w:rsid w:val="003C52F8"/>
    <w:rsid w:val="003F7298"/>
    <w:rsid w:val="00404351"/>
    <w:rsid w:val="004162F0"/>
    <w:rsid w:val="00427879"/>
    <w:rsid w:val="00431058"/>
    <w:rsid w:val="004336F0"/>
    <w:rsid w:val="004507E7"/>
    <w:rsid w:val="004603A6"/>
    <w:rsid w:val="00466E7A"/>
    <w:rsid w:val="00473CBB"/>
    <w:rsid w:val="00491BC0"/>
    <w:rsid w:val="004C42DD"/>
    <w:rsid w:val="004D56CC"/>
    <w:rsid w:val="004E108A"/>
    <w:rsid w:val="004E1673"/>
    <w:rsid w:val="004E3413"/>
    <w:rsid w:val="004F7424"/>
    <w:rsid w:val="004F7B05"/>
    <w:rsid w:val="00510CC0"/>
    <w:rsid w:val="005229D3"/>
    <w:rsid w:val="00523E69"/>
    <w:rsid w:val="0053245C"/>
    <w:rsid w:val="00570F9D"/>
    <w:rsid w:val="0057705B"/>
    <w:rsid w:val="00580574"/>
    <w:rsid w:val="00585DBA"/>
    <w:rsid w:val="005D35EC"/>
    <w:rsid w:val="005E28F3"/>
    <w:rsid w:val="005E3914"/>
    <w:rsid w:val="005F0520"/>
    <w:rsid w:val="00602245"/>
    <w:rsid w:val="00605575"/>
    <w:rsid w:val="006177C5"/>
    <w:rsid w:val="006466C7"/>
    <w:rsid w:val="00646EEA"/>
    <w:rsid w:val="00654EA6"/>
    <w:rsid w:val="00675A44"/>
    <w:rsid w:val="006774B7"/>
    <w:rsid w:val="00680447"/>
    <w:rsid w:val="006912ED"/>
    <w:rsid w:val="006939EB"/>
    <w:rsid w:val="006A4D4D"/>
    <w:rsid w:val="006A6BF6"/>
    <w:rsid w:val="006C36C6"/>
    <w:rsid w:val="006D0EFD"/>
    <w:rsid w:val="006D2838"/>
    <w:rsid w:val="006E1491"/>
    <w:rsid w:val="00737228"/>
    <w:rsid w:val="00743E90"/>
    <w:rsid w:val="00745AB6"/>
    <w:rsid w:val="00755D02"/>
    <w:rsid w:val="007A006C"/>
    <w:rsid w:val="007A63A0"/>
    <w:rsid w:val="007B0EE5"/>
    <w:rsid w:val="007B4145"/>
    <w:rsid w:val="007C1803"/>
    <w:rsid w:val="007C5601"/>
    <w:rsid w:val="007E187E"/>
    <w:rsid w:val="007E6C85"/>
    <w:rsid w:val="007F5254"/>
    <w:rsid w:val="008025F4"/>
    <w:rsid w:val="0083245D"/>
    <w:rsid w:val="00833974"/>
    <w:rsid w:val="00834D0E"/>
    <w:rsid w:val="00837A31"/>
    <w:rsid w:val="0084571D"/>
    <w:rsid w:val="008A3917"/>
    <w:rsid w:val="008D708C"/>
    <w:rsid w:val="008E1147"/>
    <w:rsid w:val="008F4ED0"/>
    <w:rsid w:val="0091579C"/>
    <w:rsid w:val="009252D7"/>
    <w:rsid w:val="00926D27"/>
    <w:rsid w:val="009337E3"/>
    <w:rsid w:val="00942ABE"/>
    <w:rsid w:val="00945552"/>
    <w:rsid w:val="009727B2"/>
    <w:rsid w:val="009834D1"/>
    <w:rsid w:val="009853B2"/>
    <w:rsid w:val="00985AA3"/>
    <w:rsid w:val="0099693E"/>
    <w:rsid w:val="009A0976"/>
    <w:rsid w:val="009C3C00"/>
    <w:rsid w:val="009D7D3A"/>
    <w:rsid w:val="009E4974"/>
    <w:rsid w:val="00A068BB"/>
    <w:rsid w:val="00A06C94"/>
    <w:rsid w:val="00A30746"/>
    <w:rsid w:val="00A44D4C"/>
    <w:rsid w:val="00A46454"/>
    <w:rsid w:val="00A5532B"/>
    <w:rsid w:val="00A621E0"/>
    <w:rsid w:val="00A648AF"/>
    <w:rsid w:val="00A669A9"/>
    <w:rsid w:val="00A715BD"/>
    <w:rsid w:val="00A73D6D"/>
    <w:rsid w:val="00A83656"/>
    <w:rsid w:val="00A9361A"/>
    <w:rsid w:val="00A94E66"/>
    <w:rsid w:val="00A97CD2"/>
    <w:rsid w:val="00AA2D97"/>
    <w:rsid w:val="00AA4B3E"/>
    <w:rsid w:val="00AB6618"/>
    <w:rsid w:val="00AB7574"/>
    <w:rsid w:val="00AC64F4"/>
    <w:rsid w:val="00AD123C"/>
    <w:rsid w:val="00AE31CA"/>
    <w:rsid w:val="00AE51F1"/>
    <w:rsid w:val="00B0746C"/>
    <w:rsid w:val="00B14054"/>
    <w:rsid w:val="00B23851"/>
    <w:rsid w:val="00B3657F"/>
    <w:rsid w:val="00B373C6"/>
    <w:rsid w:val="00B41E2B"/>
    <w:rsid w:val="00B470FD"/>
    <w:rsid w:val="00B47E9E"/>
    <w:rsid w:val="00B548CD"/>
    <w:rsid w:val="00B57CC3"/>
    <w:rsid w:val="00B63877"/>
    <w:rsid w:val="00B6727D"/>
    <w:rsid w:val="00B8538D"/>
    <w:rsid w:val="00B85F72"/>
    <w:rsid w:val="00BA45AA"/>
    <w:rsid w:val="00BA4F40"/>
    <w:rsid w:val="00BB776E"/>
    <w:rsid w:val="00BE1DCA"/>
    <w:rsid w:val="00BE5FF8"/>
    <w:rsid w:val="00C0302C"/>
    <w:rsid w:val="00C03A78"/>
    <w:rsid w:val="00C06A42"/>
    <w:rsid w:val="00C16EBE"/>
    <w:rsid w:val="00C23DAE"/>
    <w:rsid w:val="00C255C1"/>
    <w:rsid w:val="00C41975"/>
    <w:rsid w:val="00C52223"/>
    <w:rsid w:val="00C56347"/>
    <w:rsid w:val="00C76DC0"/>
    <w:rsid w:val="00C90A07"/>
    <w:rsid w:val="00C91326"/>
    <w:rsid w:val="00C96DA5"/>
    <w:rsid w:val="00CC64A3"/>
    <w:rsid w:val="00CC6B4C"/>
    <w:rsid w:val="00CE3F78"/>
    <w:rsid w:val="00CE6F17"/>
    <w:rsid w:val="00CF144B"/>
    <w:rsid w:val="00CF49CC"/>
    <w:rsid w:val="00D04BFE"/>
    <w:rsid w:val="00D06C2A"/>
    <w:rsid w:val="00D11866"/>
    <w:rsid w:val="00D1478B"/>
    <w:rsid w:val="00D14AC5"/>
    <w:rsid w:val="00D348CB"/>
    <w:rsid w:val="00D36BCB"/>
    <w:rsid w:val="00D36BFB"/>
    <w:rsid w:val="00D76351"/>
    <w:rsid w:val="00D8258D"/>
    <w:rsid w:val="00D9196E"/>
    <w:rsid w:val="00DB2221"/>
    <w:rsid w:val="00DD3BAA"/>
    <w:rsid w:val="00E0033A"/>
    <w:rsid w:val="00E3657A"/>
    <w:rsid w:val="00E521A7"/>
    <w:rsid w:val="00E55F86"/>
    <w:rsid w:val="00E83E06"/>
    <w:rsid w:val="00E85512"/>
    <w:rsid w:val="00E92472"/>
    <w:rsid w:val="00EA61C0"/>
    <w:rsid w:val="00EB29F3"/>
    <w:rsid w:val="00EB4484"/>
    <w:rsid w:val="00ED663B"/>
    <w:rsid w:val="00EE3EF6"/>
    <w:rsid w:val="00EF2417"/>
    <w:rsid w:val="00EF3C56"/>
    <w:rsid w:val="00F07A99"/>
    <w:rsid w:val="00F318A6"/>
    <w:rsid w:val="00F33446"/>
    <w:rsid w:val="00F462C9"/>
    <w:rsid w:val="00F77C8A"/>
    <w:rsid w:val="00F847BF"/>
    <w:rsid w:val="00FB6094"/>
    <w:rsid w:val="00FD1D0A"/>
    <w:rsid w:val="00FE1993"/>
    <w:rsid w:val="00FE4643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81EB-9C60-466B-A6F9-058EE9B1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94</cp:revision>
  <dcterms:created xsi:type="dcterms:W3CDTF">2019-11-08T00:20:00Z</dcterms:created>
  <dcterms:modified xsi:type="dcterms:W3CDTF">2020-04-30T08:24:00Z</dcterms:modified>
</cp:coreProperties>
</file>